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C04" w:rsidRPr="00865C04" w:rsidRDefault="00865C04" w:rsidP="00865C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5C0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Тема урока: «Земные клады археологов. Петроглифы»</w:t>
      </w:r>
      <w:r w:rsidRPr="00865C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5C04" w:rsidRPr="00865C04" w:rsidRDefault="00865C04" w:rsidP="00865C0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65C04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865C04">
        <w:rPr>
          <w:rFonts w:ascii="Times New Roman" w:eastAsia="Calibri" w:hAnsi="Times New Roman" w:cs="Times New Roman"/>
          <w:bCs/>
          <w:i/>
          <w:sz w:val="24"/>
          <w:szCs w:val="24"/>
        </w:rPr>
        <w:t>Степусь</w:t>
      </w:r>
      <w:proofErr w:type="spellEnd"/>
      <w:r w:rsidRPr="00865C04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Светлана Александровна, учитель начальных классов</w:t>
      </w:r>
    </w:p>
    <w:p w:rsidR="00865C04" w:rsidRPr="00865C04" w:rsidRDefault="00865C04" w:rsidP="00865C0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865C04">
        <w:rPr>
          <w:rFonts w:ascii="Times New Roman" w:eastAsia="Calibri" w:hAnsi="Times New Roman" w:cs="Times New Roman"/>
          <w:bCs/>
          <w:i/>
          <w:sz w:val="24"/>
          <w:szCs w:val="24"/>
        </w:rPr>
        <w:t>МОУ «Ломоносовской гимназия»)</w:t>
      </w:r>
    </w:p>
    <w:p w:rsidR="00865C04" w:rsidRPr="00865C04" w:rsidRDefault="00865C04" w:rsidP="00865C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5C04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865C04" w:rsidRPr="00865C04" w:rsidRDefault="00865C04" w:rsidP="00865C04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865C0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65C0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Цель урока:</w:t>
      </w:r>
      <w:r w:rsidRPr="00865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Развитие умения формулировать познавательную задачу и работать с учебным материалом – петроглифы.</w:t>
      </w:r>
      <w:r w:rsidRPr="00865C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65C04" w:rsidRPr="00865C04" w:rsidRDefault="00865C04" w:rsidP="00865C04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Задачи урока: </w:t>
      </w:r>
    </w:p>
    <w:p w:rsidR="00865C04" w:rsidRPr="00865C04" w:rsidRDefault="00865C04" w:rsidP="00865C04">
      <w:pPr>
        <w:numPr>
          <w:ilvl w:val="0"/>
          <w:numId w:val="1"/>
        </w:numPr>
        <w:shd w:val="clear" w:color="auto" w:fill="FFFFFF"/>
        <w:spacing w:after="0" w:line="276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способность формулировать учебную цель и учебные задачи</w:t>
      </w:r>
    </w:p>
    <w:p w:rsidR="00865C04" w:rsidRPr="00865C04" w:rsidRDefault="00865C04" w:rsidP="00865C04">
      <w:pPr>
        <w:numPr>
          <w:ilvl w:val="0"/>
          <w:numId w:val="1"/>
        </w:numPr>
        <w:shd w:val="clear" w:color="auto" w:fill="FFFFFF"/>
        <w:spacing w:after="0" w:line="276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самостоятельную познавательную деятельность, навыки работы в команде</w:t>
      </w:r>
    </w:p>
    <w:p w:rsidR="00865C04" w:rsidRPr="00865C04" w:rsidRDefault="00865C04" w:rsidP="00865C04">
      <w:pPr>
        <w:numPr>
          <w:ilvl w:val="0"/>
          <w:numId w:val="1"/>
        </w:numPr>
        <w:shd w:val="clear" w:color="auto" w:fill="FFFFFF"/>
        <w:spacing w:after="0" w:line="276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учить обобщать ее и выстраивать устное и письменное высказывание в соответствии с задачами коммуникации </w:t>
      </w:r>
    </w:p>
    <w:p w:rsidR="00865C04" w:rsidRPr="00865C04" w:rsidRDefault="00865C04" w:rsidP="00865C04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865C04" w:rsidRPr="00865C04" w:rsidRDefault="00865C04" w:rsidP="00865C04">
      <w:pPr>
        <w:spacing w:after="0" w:line="240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Предметный результат:</w:t>
      </w:r>
      <w:r w:rsidRPr="0086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знать, что такое петроглифы и где в Петрозаводске можно увидеть петроглифы.</w:t>
      </w:r>
    </w:p>
    <w:p w:rsidR="00865C04" w:rsidRPr="00865C04" w:rsidRDefault="00865C04" w:rsidP="00865C04">
      <w:pPr>
        <w:autoSpaceDE w:val="0"/>
        <w:autoSpaceDN w:val="0"/>
        <w:adjustRightInd w:val="0"/>
        <w:spacing w:after="0" w:line="276" w:lineRule="auto"/>
        <w:ind w:left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865C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Метапредметный</w:t>
      </w:r>
      <w:proofErr w:type="spellEnd"/>
      <w:r w:rsidRPr="00865C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результат</w:t>
      </w: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865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C04">
        <w:rPr>
          <w:rFonts w:ascii="Times New Roman" w:eastAsia="Calibri" w:hAnsi="Times New Roman" w:cs="Times New Roman"/>
          <w:sz w:val="24"/>
          <w:szCs w:val="24"/>
          <w:lang w:eastAsia="ru-RU"/>
        </w:rPr>
        <w:t>умение ставить учебную задачу и находить путь ее решения в процессе работы с учебной информацией.</w:t>
      </w:r>
    </w:p>
    <w:p w:rsidR="00865C04" w:rsidRPr="00865C04" w:rsidRDefault="00865C04" w:rsidP="00865C04">
      <w:pPr>
        <w:spacing w:after="200" w:line="276" w:lineRule="auto"/>
        <w:ind w:left="851"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200" w:line="276" w:lineRule="auto"/>
        <w:ind w:left="851"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695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80"/>
        <w:gridCol w:w="7083"/>
        <w:gridCol w:w="5523"/>
      </w:tblGrid>
      <w:tr w:rsidR="00865C04" w:rsidRPr="00865C04" w:rsidTr="00C668D7">
        <w:trPr>
          <w:trHeight w:val="300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2379" w:type="pct"/>
            <w:shd w:val="clear" w:color="auto" w:fill="auto"/>
          </w:tcPr>
          <w:p w:rsidR="00865C04" w:rsidRPr="00865C04" w:rsidRDefault="00865C04" w:rsidP="00865C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1855" w:type="pct"/>
            <w:shd w:val="clear" w:color="auto" w:fill="auto"/>
          </w:tcPr>
          <w:p w:rsidR="00865C04" w:rsidRPr="00865C04" w:rsidRDefault="00865C04" w:rsidP="00865C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865C04" w:rsidRPr="00865C04" w:rsidTr="00C668D7">
        <w:trPr>
          <w:trHeight w:val="300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Актуализация знаний и постановка учебной задачи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379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Объявляет тему урока и просит ребят сказать, о чем пойдет речь на уроке.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Обращает внимание на то, что формулировка темы состоит из двух предложений и просит высказать предположение, как эти предложения связаны по смыслу и какова учебная задача урока.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Учитель корректирует формулировку задачи урока и предлагает записать тему урока и учебную задачу в рабочих тетрадях.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Просит учеников рассказать, что им известно о петроглифах, кто видел петроглифы.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совершить заочное путешествие в мир петроглифов и посмотреть фильм. Задание перед просмотром фильма: сформулируйте вопросы, на которые хотели бы получить ответ в ходе урока.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После просмотра фильма уточняет заинтересовавшие школьников вопросы и говорит, что поиск ответов на возникшие вопросы и будет содержанием урока.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формулировки вопросов: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Что такое петроглифы? – как одна из задач урока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 каких местах Карелии обнаружены петроглифы?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3.Кто изучал петроглифы?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4.Что рисовали древние люди?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5.Сколько всего рисунков обнаружили археологи?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Сколько лет карельским петроглифам?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 Кто из древних людей мог выбивать рисунки?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8.Все ли петроглифы сохранились?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9.Изучают ли учёные петроглифы сейчас?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10.Где в Петрозаводске можно увидеть петроглифы? – как вторая задача урока.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вывешиваются на доске.</w:t>
            </w:r>
          </w:p>
        </w:tc>
        <w:tc>
          <w:tcPr>
            <w:tcW w:w="1855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Ученики высказывают свои предположения.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Ученики высказывают суждения о смысловой связи предложений и варианты формулировок задачи урока.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Записывают тему и учебную задачу урока в тетрадь. 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Ученики делятся своими знаниями и впечатлениями.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Смотрят филь и формулируют вопросы.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и Карелии, и формулируют главную учебную задачу: почему Петрозаводск является столицей Карелии.</w:t>
            </w:r>
          </w:p>
        </w:tc>
      </w:tr>
      <w:tr w:rsidR="00865C04" w:rsidRPr="00865C04" w:rsidTr="00C668D7">
        <w:trPr>
          <w:trHeight w:val="4697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Открытие нового знания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9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Для поиска ответов на вопросы предлагает работать группами.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Ученики получают </w:t>
            </w:r>
            <w:r w:rsidRPr="00865C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карточки с информацией о петроглифах. Предлагает прочитать её и обсудить в своей группе, подумать, на какой вопрос они смогут ответить. По ходу выступления групп на доске будут появляться таблички: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А.М.ЛИНЕВСКИЙ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В.И.РАВДОНИКАС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Ю.А.САВАТЕЕВ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БЕЛОМОРСКИЕ ПЕТРОГЛИФЫ–32 группы   2000 фигур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ОНЕЖСКИЕ ПЕТРОГЛИФЫ- 23 группы      1000 фигур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НЕОЛИТ (каменный век)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Бесов Нос и Пери Нос. 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Бесовы</w:t>
            </w:r>
            <w:proofErr w:type="spellEnd"/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Следки,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Старая </w:t>
            </w:r>
            <w:proofErr w:type="spellStart"/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Залавруга</w:t>
            </w:r>
            <w:proofErr w:type="spellEnd"/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5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вспоминают правила работы в группах.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учителя.</w:t>
            </w:r>
          </w:p>
        </w:tc>
      </w:tr>
      <w:tr w:rsidR="00865C04" w:rsidRPr="00865C04" w:rsidTr="00C668D7">
        <w:trPr>
          <w:trHeight w:val="6369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Закрепление изученного материала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9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в парах.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Продолжение работы с карточками с петроглифами.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п</w:t>
            </w: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одумать, на какие группы можно разделить петроглифы и что мог так изобразить древний человек; составить рассказ по рисунку древних людей.</w:t>
            </w: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39BCD7BD" wp14:editId="1CAD2DCD">
                  <wp:extent cx="3749040" cy="14782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Предлагает на камне нарисовать рисунок.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Обращается к ученикам с вопросом о том, на какой вопрос на уроке не нашли ответ.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Сообщает ребятам о предстоящей экскурсии в краеведческий музей, где их ждёт удивительная встреча с петроглифами.</w:t>
            </w:r>
          </w:p>
        </w:tc>
        <w:tc>
          <w:tcPr>
            <w:tcW w:w="1855" w:type="pct"/>
          </w:tcPr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Учащиеся находят изображения животных, лодок, людей, птиц.</w:t>
            </w: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Составляют рассказ о занятиях древних людей.</w:t>
            </w: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рисуют на камнях чёрными фломастерами рисунки.</w:t>
            </w: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Где в Петрозаводске мы можем увидеть петроглифы?</w:t>
            </w:r>
          </w:p>
          <w:p w:rsidR="00865C04" w:rsidRPr="00865C04" w:rsidRDefault="00865C04" w:rsidP="00865C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5C04" w:rsidRPr="00865C04" w:rsidTr="00C668D7">
        <w:trPr>
          <w:trHeight w:val="1131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итогов/ Рефлексия содержания и деятельности на уроке.</w:t>
            </w:r>
          </w:p>
        </w:tc>
        <w:tc>
          <w:tcPr>
            <w:tcW w:w="2379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1. Оценочная деятельность учащихся и учителя.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закончить предложение: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1.  «Свою работу на уроке я оцениваю, как…»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2. Я достиг цели урока – узнал….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3.   Я доволен своей работой на уроке, потому что ……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4.Мои знания мне пригодятся………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2.Рефлексия: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Учитель спрашивает учащихся о том, какую учебную задачу они решали на уроке; что помогло решить учебную задачу; какие виды учебных действий они выполняли при решении учебной задачи и для чего.</w:t>
            </w:r>
          </w:p>
        </w:tc>
        <w:tc>
          <w:tcPr>
            <w:tcW w:w="1855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оценивают учебную деятельность класса, группы, свою учебную деятельность, акцентируя внимание на удачных моментах в работе и определяя причины неудач. Вместе с учителем переводят устную оценку учебной деятельности в отметку.</w:t>
            </w: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диалоге с учителем о том, решена ли основная задача урока.</w:t>
            </w:r>
          </w:p>
        </w:tc>
      </w:tr>
      <w:tr w:rsidR="00865C04" w:rsidRPr="00865C04" w:rsidTr="00C668D7">
        <w:trPr>
          <w:trHeight w:val="746"/>
        </w:trPr>
        <w:tc>
          <w:tcPr>
            <w:tcW w:w="766" w:type="pct"/>
          </w:tcPr>
          <w:p w:rsidR="00865C04" w:rsidRPr="00865C04" w:rsidRDefault="00865C04" w:rsidP="00865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379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C0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 вопросы для экскурсовода по теме « Петроглифы»</w:t>
            </w:r>
          </w:p>
        </w:tc>
        <w:tc>
          <w:tcPr>
            <w:tcW w:w="1855" w:type="pct"/>
          </w:tcPr>
          <w:p w:rsidR="00865C04" w:rsidRPr="00865C04" w:rsidRDefault="00865C04" w:rsidP="00865C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65C04" w:rsidRPr="00865C04" w:rsidSect="00AC2B03">
          <w:pgSz w:w="16838" w:h="11906" w:orient="landscape"/>
          <w:pgMar w:top="720" w:right="720" w:bottom="720" w:left="255" w:header="709" w:footer="709" w:gutter="0"/>
          <w:cols w:space="708"/>
          <w:docGrid w:linePitch="360"/>
        </w:sectPr>
      </w:pPr>
    </w:p>
    <w:p w:rsidR="00865C04" w:rsidRPr="00865C04" w:rsidRDefault="00865C04" w:rsidP="00865C0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(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информацией о петроглифах</w:t>
      </w:r>
      <w:r w:rsidRPr="00865C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65C04" w:rsidRPr="00865C04" w:rsidRDefault="00865C04" w:rsidP="00865C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1</w:t>
      </w:r>
    </w:p>
    <w:p w:rsidR="00865C04" w:rsidRPr="00865C04" w:rsidRDefault="00865C04" w:rsidP="00865C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Петроглифы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высеченные на скалах рисунки, сделанные древними людьми, в эпоху Неолита (каменный век).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Карельские петроглифы были открыты в 20 веке, и с тех пор продолжают оставаться важным объектом изучения археологов.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разным источникам их возраст оценивается в 5-6 тысяч лет.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«Петроглифы» образовано от греческих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 «</w:t>
      </w:r>
      <w:proofErr w:type="spellStart"/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 «камень» 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 - «резьба, вырезание». По имеющимся приблизительным подсчетам, в мире общее число рисунков на скалах достигает 20 миллионов фигур, которые находятся более чем на 20 тысячах участков в 78 странах.</w:t>
      </w:r>
    </w:p>
    <w:p w:rsidR="00865C04" w:rsidRPr="00865C04" w:rsidRDefault="00865C04" w:rsidP="00865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2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865C0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Петроглифами</w:t>
        </w:r>
      </w:hyperlink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(по-древнегречески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»-камень,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»-резьба) во всём мире называют изображения, высеченные на камнях. Они есть в Азии и в Европе, в обеих Америках, в Африке и в Австралии. Карельские петроглифы – выдающиеся памятники, пользующиеся мировой известностью. Они считаются достопримечательностью Карелии, наряду с такими памятниками, как Кижи и руны "Калевалы". 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всех открытых петроглифов исследователям удалось истолковать меньше половины. У ученых не возникает вопросов по поводу фигур людей и животных.  Много и других знаков, не похожих на известные предметы. Такие рисунки некоторые ученые относят к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солярно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лунарному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типу, так как считают, что они обозначают Луну или Солнце. Но другие исследователи уверены, что древние люди видели какие-то летательные аппараты и изобразили их. </w:t>
      </w:r>
    </w:p>
    <w:p w:rsidR="00865C04" w:rsidRPr="00865C04" w:rsidRDefault="00865C04" w:rsidP="00865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3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865C0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Петроглифами</w:t>
        </w:r>
      </w:hyperlink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(по-древнегречески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»-камень,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»-резьба) во всём мире называют изображения, высеченные на камнях. Они есть в Азии и в Европе, в обеих Америках, в Африке и в Австралии.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Наскальные изображения Карелии находятся в двух местах: </w:t>
      </w:r>
    </w:p>
    <w:p w:rsidR="00865C04" w:rsidRPr="00865C04" w:rsidRDefault="00865C04" w:rsidP="00865C0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севере, в Беломорском районе, в низовьях реки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8 км выше ее впадения в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Сорокскую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губу Белого моря, </w:t>
      </w:r>
    </w:p>
    <w:p w:rsidR="00865C04" w:rsidRPr="00865C04" w:rsidRDefault="00865C04" w:rsidP="00865C0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юго-востоке республики – в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Пудожском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районе, на восточном побережье Онежского озера в 18 км к югу от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п.Шальский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Карельским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петроглифам  -</w:t>
      </w:r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5-6 тысяч лет. 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Карточка 4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Карельским петроглифам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5-6 тысяч лет. Петроглифами во всём мире называют изображения, высеченные на камнях. Они есть в Азии и в Европе, в обеих Америках, в Африке и в Австралии. В Карелии наскальные святилища всегда — в самых красивых местах. Древние художники жили на Белом море, при впадении реки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на мысах и островах восточного берега Онежского озера. 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здесь археологи находят высеченные кварцем изображения людей, животных, небесных светил и неопознанных (возможно, летающих) объектов.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Учёные продолжают находить новые рисунки, регистрируют их, передают в музей некоторые находки. Но объяснить многие изображения не могут. Лебедь, лось и кит-белуха, человек- понятно. Немало загадочных, оригинальных и фантастических петроглифов. Прежде всего это-"бес", сом (налим) и выдра (ящерица), солярные и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лунарные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знаки – круги и полукружья с отходящими от них линиями –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лучами .</w:t>
      </w:r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5C04" w:rsidRPr="00865C04" w:rsidRDefault="00865C04" w:rsidP="00865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5</w:t>
      </w: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865C0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Петроглифами</w:t>
        </w:r>
      </w:hyperlink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(по-древнегречески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»-камень,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»-резьба) во всём мире называют изображения, высеченные на камнях. Они есть в Азии и в Европе, в обеих Америках, в Африке и в Австралии. Особенность петроглифов состоит в том, что их лучше всего снимать при косом освещении, то есть утром или вечером, когда Солнце встаёт или садится. (Боковые грани изображений в такие моменты начинают отбрасывать тень, и их становится хорошо видно.) </w:t>
      </w: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Онежские петроглифы сохранились до наших дней практически в том же природном окружении, как это было 6 тысяч лет назад. Размеры фигур от нескольких сантиметров до 4 м. (чаще 20-30 см). Среди них преобладают птицы (преимущественно лебеди), представлены лесные звери, люди, лодки. Немало загадочных, оригинальных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и  фантастических</w:t>
      </w:r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петроглифов.  На выдающихся в Онежское озеро покатых и гладких гранитных скалах - мысах открыто около 1000 разнообразных рисунков </w:t>
      </w:r>
    </w:p>
    <w:p w:rsidR="00865C04" w:rsidRPr="00865C04" w:rsidRDefault="00865C04" w:rsidP="00865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6</w:t>
      </w: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Слово «</w:t>
      </w: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Петроглифы»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образовано от греческих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 «</w:t>
      </w:r>
      <w:proofErr w:type="spellStart"/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 «камень» 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«резьба, вырезание». Карельским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петроглифам  не</w:t>
      </w:r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5-6 тысяч лет. Тем не менее, рисунки даже сейчас, спустя много тысячелетий, можно </w:t>
      </w:r>
      <w:proofErr w:type="gram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отчетливо  увидеть</w:t>
      </w:r>
      <w:proofErr w:type="gram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закате или восходе солнца, при боковом освещении скалы. Днем скала выглядит совершенно серой, рисунки на ней почти незаметны. Когда солнце начинает клонится к горизонту, на поверхности скалы, если смотреть на ее поверхность в отраженном свете, можно увидеть, что рисунки становятся все более четкими и явными. </w:t>
      </w: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Первые наскальные изображения Карелии были открыты в </w:t>
      </w: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1848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 районе деревни Бесов Нос на Онежском озере.  Первые петроглифы Белого моря (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Бесовы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Следки), открыты в 1926 г. студентом Ленинградского географического института Александром. Михайловичем.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Линевским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последующем, крупные скопления петроглифов в этих же районах были открыты российскими археологами В. И.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Равдоникасом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 А.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Савватеевым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Карточка7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hyperlink r:id="rId9" w:history="1">
        <w:r w:rsidRPr="00865C04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Петроглифами</w:t>
        </w:r>
      </w:hyperlink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(по-древнегречески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»-камень, «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глифо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»-резьба) во всём мире называют изображения, высеченные на камнях. Они есть в Азии и в Европе, в обеих Америках, в Африке и в Австралии.</w:t>
      </w:r>
    </w:p>
    <w:p w:rsidR="00865C04" w:rsidRPr="00865C04" w:rsidRDefault="00865C04" w:rsidP="00865C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Онежские петроглифы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 23 группы, они потянулись вдоль побережья почти на 20 км.  Более половины изображений сосредоточены на двух центральных, сильнее других выступающих в озеро мысах - Бесов Нос и Пери Нос.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5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Беломорские петроглифы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 32 группы. Они тянутся по островам в русле реки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1,5-2 км.  Самые крупные и известные среди них: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Бесовы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Следки, Старая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Залавруга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Новая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Залавруга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каждой такой группе от нескольких до нескольких десятков фигур, а в трех случаях - свыше 100.  Всего в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Беломорье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известно свыше 2000, а на восточном побережье Онежского озера - около 1000 фигур Человек, которому посчастливилось открыть петроглифы в Карелии - Александр Михайлович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Линевский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1926 году он был студентом Ленинградского государственного университета и проходил практику в Карелии. </w:t>
      </w: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Карелии Александр Михайлович </w:t>
      </w:r>
      <w:proofErr w:type="spellStart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Линевский</w:t>
      </w:r>
      <w:proofErr w:type="spellEnd"/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написал научно - фантастическую повесть «Листы каменной книги» по материалам исследованных им петроглифов.  </w:t>
      </w:r>
    </w:p>
    <w:p w:rsidR="00865C04" w:rsidRPr="00865C04" w:rsidRDefault="00865C04" w:rsidP="00865C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C04" w:rsidRPr="00865C04" w:rsidRDefault="00865C04" w:rsidP="00865C04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Варианты карточек</w:t>
      </w:r>
      <w:r w:rsidRPr="00865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работы в парах:</w:t>
      </w:r>
    </w:p>
    <w:p w:rsidR="00C95CB6" w:rsidRDefault="00865C04">
      <w:r>
        <w:rPr>
          <w:noProof/>
          <w:lang w:eastAsia="ru-RU"/>
        </w:rPr>
        <w:drawing>
          <wp:inline distT="0" distB="0" distL="0" distR="0" wp14:anchorId="6297A349">
            <wp:extent cx="2630356" cy="258453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98" cy="259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9DB7B2">
            <wp:extent cx="2123592" cy="22821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44" cy="229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C04" w:rsidRDefault="00865C04">
      <w:r>
        <w:rPr>
          <w:noProof/>
          <w:lang w:eastAsia="ru-RU"/>
        </w:rPr>
        <w:drawing>
          <wp:inline distT="0" distB="0" distL="0" distR="0" wp14:anchorId="3960164A">
            <wp:extent cx="2280285" cy="2773680"/>
            <wp:effectExtent l="0" t="0" r="571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4D41A6">
            <wp:extent cx="2060575" cy="25120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C04" w:rsidRDefault="00865C04"/>
    <w:p w:rsidR="00865C04" w:rsidRDefault="00865C04"/>
    <w:p w:rsidR="00865C04" w:rsidRDefault="00865C04">
      <w:bookmarkStart w:id="0" w:name="_GoBack"/>
      <w:bookmarkEnd w:id="0"/>
    </w:p>
    <w:sectPr w:rsidR="00865C04" w:rsidSect="00865C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340A1"/>
    <w:multiLevelType w:val="multilevel"/>
    <w:tmpl w:val="6338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5959C7"/>
    <w:multiLevelType w:val="hybridMultilevel"/>
    <w:tmpl w:val="95905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11"/>
    <w:rsid w:val="007D5B11"/>
    <w:rsid w:val="00865C04"/>
    <w:rsid w:val="00C9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C5874"/>
  <w15:chartTrackingRefBased/>
  <w15:docId w15:val="{0D944090-E328-4D68-ACB5-0F77596D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ana.ru/tags/2096320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strana.ru/tags/2096320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trana.ru/tags/2096320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trana.ru/tags/209632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1631</Words>
  <Characters>9298</Characters>
  <Application>Microsoft Office Word</Application>
  <DocSecurity>0</DocSecurity>
  <Lines>77</Lines>
  <Paragraphs>21</Paragraphs>
  <ScaleCrop>false</ScaleCrop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2021-12-17T09:19:00Z</dcterms:created>
  <dcterms:modified xsi:type="dcterms:W3CDTF">2021-12-17T09:27:00Z</dcterms:modified>
</cp:coreProperties>
</file>