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DB" w:rsidRPr="000357DB" w:rsidRDefault="000357DB" w:rsidP="000357D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57DB">
        <w:rPr>
          <w:rFonts w:ascii="Times New Roman" w:hAnsi="Times New Roman" w:cs="Times New Roman"/>
          <w:b/>
          <w:sz w:val="24"/>
          <w:szCs w:val="24"/>
        </w:rPr>
        <w:t>Опыт работы: воспитателя МДОУ «Финно-угорский детский сад №20 «</w:t>
      </w:r>
      <w:proofErr w:type="spellStart"/>
      <w:r w:rsidRPr="000357DB">
        <w:rPr>
          <w:rFonts w:ascii="Times New Roman" w:hAnsi="Times New Roman" w:cs="Times New Roman"/>
          <w:b/>
          <w:sz w:val="24"/>
          <w:szCs w:val="24"/>
        </w:rPr>
        <w:t>Лумикелло</w:t>
      </w:r>
      <w:proofErr w:type="spellEnd"/>
      <w:r w:rsidRPr="000357D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0357DB">
        <w:rPr>
          <w:rFonts w:ascii="Times New Roman" w:hAnsi="Times New Roman" w:cs="Times New Roman"/>
          <w:b/>
          <w:sz w:val="24"/>
          <w:szCs w:val="24"/>
        </w:rPr>
        <w:t>Ругачевой</w:t>
      </w:r>
      <w:proofErr w:type="spellEnd"/>
      <w:r w:rsidRPr="000357DB">
        <w:rPr>
          <w:rFonts w:ascii="Times New Roman" w:hAnsi="Times New Roman" w:cs="Times New Roman"/>
          <w:b/>
          <w:sz w:val="24"/>
          <w:szCs w:val="24"/>
        </w:rPr>
        <w:t xml:space="preserve"> Олеси Владимировны</w:t>
      </w:r>
    </w:p>
    <w:p w:rsidR="000357DB" w:rsidRDefault="000357DB" w:rsidP="000124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BA0" w:rsidRDefault="0037086F" w:rsidP="000124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C0B4F">
        <w:rPr>
          <w:rFonts w:ascii="Times New Roman" w:hAnsi="Times New Roman" w:cs="Times New Roman"/>
          <w:b/>
          <w:sz w:val="28"/>
          <w:szCs w:val="28"/>
        </w:rPr>
        <w:t>Этнокалендарь</w:t>
      </w:r>
      <w:proofErr w:type="spellEnd"/>
      <w:r w:rsidRPr="001C0B4F">
        <w:rPr>
          <w:rFonts w:ascii="Times New Roman" w:hAnsi="Times New Roman" w:cs="Times New Roman"/>
          <w:b/>
          <w:sz w:val="28"/>
          <w:szCs w:val="28"/>
        </w:rPr>
        <w:t>, как одна из эффективных форм ознакомления дошкольников с традициями и к</w:t>
      </w:r>
      <w:r w:rsidR="001C0B4F">
        <w:rPr>
          <w:rFonts w:ascii="Times New Roman" w:hAnsi="Times New Roman" w:cs="Times New Roman"/>
          <w:b/>
          <w:sz w:val="28"/>
          <w:szCs w:val="28"/>
        </w:rPr>
        <w:t>ультурой финно-угорских народов»</w:t>
      </w:r>
      <w:bookmarkStart w:id="0" w:name="_GoBack"/>
      <w:bookmarkEnd w:id="0"/>
    </w:p>
    <w:p w:rsidR="001C0B4F" w:rsidRPr="001C0B4F" w:rsidRDefault="001C0B4F" w:rsidP="000124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1E1" w:rsidRDefault="00A65E2D" w:rsidP="00012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обществе, где соседствуют различные религии и представители разных национальностей, у дошкольников необходимо формировать картину окружающего мира, которая будет способствовать развитию его личностных качеств и гражданской позиции. Многообразие культур, традиций и обычаев, с которыми дети сталкиваются, выстраивая модели отношений между сверстниками – представителями различных наций, способствуют всестороннему, объемному и яркому восприятию мира.</w:t>
      </w:r>
    </w:p>
    <w:p w:rsidR="00A65E2D" w:rsidRDefault="00A65E2D" w:rsidP="00012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важно научить ребенка знать и понимать чужую культуру, ценить ее, научить взаимодействовать с представителями других национальностей.</w:t>
      </w:r>
    </w:p>
    <w:p w:rsidR="007D36F7" w:rsidRDefault="00A65E2D" w:rsidP="00012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расположение Карелии </w:t>
      </w:r>
      <w:r w:rsidR="006C1C1C">
        <w:rPr>
          <w:rFonts w:ascii="Times New Roman" w:hAnsi="Times New Roman" w:cs="Times New Roman"/>
          <w:sz w:val="28"/>
          <w:szCs w:val="28"/>
        </w:rPr>
        <w:t>и Финляндии позволяет с уверенность</w:t>
      </w:r>
      <w:r w:rsidR="00B55FC2">
        <w:rPr>
          <w:rFonts w:ascii="Times New Roman" w:hAnsi="Times New Roman" w:cs="Times New Roman"/>
          <w:sz w:val="28"/>
          <w:szCs w:val="28"/>
        </w:rPr>
        <w:t>ю</w:t>
      </w:r>
      <w:r w:rsidR="006C1C1C">
        <w:rPr>
          <w:rFonts w:ascii="Times New Roman" w:hAnsi="Times New Roman" w:cs="Times New Roman"/>
          <w:sz w:val="28"/>
          <w:szCs w:val="28"/>
        </w:rPr>
        <w:t xml:space="preserve"> говорить о том, что на обеих территориях есть социумы, где взаимодействуют представители обеих национальностей. Наше дошкольное учреждение посещают дети из финских семей, которые когда-то жили, планируют там жить  или периодически посещают соседнюю страну, семьи, которые живут на территории Петрозаводска, но сохраняют традиции и культуру</w:t>
      </w:r>
      <w:r w:rsidR="0037086F">
        <w:rPr>
          <w:rFonts w:ascii="Times New Roman" w:hAnsi="Times New Roman" w:cs="Times New Roman"/>
          <w:sz w:val="28"/>
          <w:szCs w:val="28"/>
        </w:rPr>
        <w:t xml:space="preserve"> финского народа</w:t>
      </w:r>
      <w:r w:rsidR="006C1C1C">
        <w:rPr>
          <w:rFonts w:ascii="Times New Roman" w:hAnsi="Times New Roman" w:cs="Times New Roman"/>
          <w:sz w:val="28"/>
          <w:szCs w:val="28"/>
        </w:rPr>
        <w:t>.</w:t>
      </w:r>
      <w:r w:rsidR="00E9462A">
        <w:rPr>
          <w:rFonts w:ascii="Times New Roman" w:hAnsi="Times New Roman" w:cs="Times New Roman"/>
          <w:sz w:val="28"/>
          <w:szCs w:val="28"/>
        </w:rPr>
        <w:t xml:space="preserve">  Нахождение в одной группе представителей нескольких национальностей позволяет с уверенностью говорить о целесообразности знакомства детей с их культурой и обычаями.</w:t>
      </w:r>
    </w:p>
    <w:p w:rsidR="007D36F7" w:rsidRDefault="007D36F7" w:rsidP="00012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7BA0">
        <w:rPr>
          <w:rFonts w:ascii="Times New Roman" w:hAnsi="Times New Roman" w:cs="Times New Roman"/>
          <w:sz w:val="28"/>
          <w:szCs w:val="28"/>
        </w:rPr>
        <w:t>дним из средств,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толерантности у дошкольников,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этнокалендарь.</w:t>
      </w:r>
      <w:r w:rsidRPr="007D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spellEnd"/>
      <w:r w:rsidRPr="007D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функциональная задача – знакомство с важнейшими датами и событиями Финляндии и Карелии.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7D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этнокалендаря</w:t>
      </w:r>
      <w:proofErr w:type="spellEnd"/>
      <w:r w:rsidRPr="007D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провести аналогию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традициями празднования события в двух национальных культурах. </w:t>
      </w:r>
    </w:p>
    <w:p w:rsidR="005C071F" w:rsidRDefault="005E5292" w:rsidP="00012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своей работе мы используем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этнокаленд</w:t>
      </w:r>
      <w:r w:rsidR="00370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арь</w:t>
      </w:r>
      <w:proofErr w:type="spellEnd"/>
      <w:r w:rsidR="00370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организации организова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нной образовательной деятельности, для проведения тематических недель, викторин и развлечений. Оформлен он в виде широкого стенда и разграничен на две половины финским и карельским флагами, </w:t>
      </w:r>
      <w:r w:rsidR="007B7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которыми  различного вида кармашки,  наполняемые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</w:t>
      </w:r>
      <w:r w:rsidR="007B7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событием и показывающие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традиции празднования у того и другого народа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7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7B7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аполнение карманов  самое разнообразное: иллюстрации, сюжетные картинки, фотографии, дидактический материал (</w:t>
      </w:r>
      <w:proofErr w:type="spellStart"/>
      <w:r w:rsidR="007B7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7B7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лабиринты, раскраски, </w:t>
      </w:r>
      <w:r w:rsidR="00012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«</w:t>
      </w:r>
      <w:proofErr w:type="spellStart"/>
      <w:r w:rsidR="007B7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бродилки</w:t>
      </w:r>
      <w:proofErr w:type="spellEnd"/>
      <w:r w:rsidR="00012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B7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5C071F" w:rsidRDefault="005C071F" w:rsidP="00012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наполняемость </w:t>
      </w:r>
      <w:r w:rsidR="00012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этнокалендаря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примере празднования Нового года</w:t>
      </w:r>
      <w:r w:rsidR="00012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карел и финнов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Обязательно знакомим детей с двумя главными персонажами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Паккайне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Йоулупукки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нарядами  и средством передвижения. Под карельским флагом размещаем наглядную информацию о традиции наряжать елку, готовить обильный стол 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пряжеными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пирожками, устраивать состязание Дедов Морозов.  Под финским флагом информация о помощниках </w:t>
      </w:r>
      <w:proofErr w:type="spellStart"/>
      <w:r w:rsidR="00E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Йоулупукки</w:t>
      </w:r>
      <w:proofErr w:type="spellEnd"/>
      <w:r w:rsidR="00E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гномах, фотографии с иллюминацией домов,</w:t>
      </w:r>
      <w:r w:rsidR="00E0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 о фестивале снега и льда,  иллюстрации поджигания бочек с дегтем. В свободные карманы размещаем дидактический материал, направленный на закрепление новых знаний.</w:t>
      </w:r>
    </w:p>
    <w:p w:rsidR="00E073DD" w:rsidRDefault="00E073DD" w:rsidP="00012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этнокалендарем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используем различные методы и приемы – наблюдение, познавательная беседа, игровая и проблемная ситуации, чтение художественной литературы. Подборку материала к определенному событию могут осуществлять и семьи воспитанников, что позв</w:t>
      </w:r>
      <w:r w:rsidR="00B55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оляет сделать их непосредственными участниками образовательного процесса.</w:t>
      </w:r>
    </w:p>
    <w:p w:rsidR="007D36F7" w:rsidRDefault="007B7BA0" w:rsidP="00012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Этнокалендарь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свободном доступе для детей, занимает минимум места, что играет немаловажную роль в оформлении развивающей предметной среды.</w:t>
      </w:r>
      <w:r w:rsidR="00B55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Стенд легок и  мобилен, красочность материала привлекает внимание детей.</w:t>
      </w:r>
    </w:p>
    <w:p w:rsidR="00E073DD" w:rsidRDefault="00E073DD" w:rsidP="00012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этнокалендаря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дошкольников позволяет развивать познавательный интерес и формирует целостную картину окружающего мира</w:t>
      </w:r>
      <w:r w:rsidR="00B55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воспитывает нравственные стороны ребенка и развивает личностные качества.</w:t>
      </w:r>
    </w:p>
    <w:p w:rsidR="00B55FC2" w:rsidRDefault="00B55FC2" w:rsidP="000124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11C0" w:rsidRDefault="003B11C0" w:rsidP="000124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5FC2" w:rsidRDefault="003B11C0" w:rsidP="000124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использованной литературы</w:t>
      </w:r>
      <w:r w:rsidR="00B55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A548A" w:rsidRDefault="006A548A" w:rsidP="000124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247" w:rsidRPr="005C0247" w:rsidRDefault="00B55FC2" w:rsidP="005C02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Аверина Н.Г. О духовно-нравственном</w:t>
      </w:r>
      <w:r w:rsidR="003B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воспитании младших </w:t>
      </w:r>
      <w:r w:rsidR="003B11C0" w:rsidRPr="004139E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="005C02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0247" w:rsidRPr="005C0247" w:rsidRDefault="00B55FC2" w:rsidP="005C0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Нач. школа. – 2005 - №11 – С. 68-71</w:t>
      </w:r>
    </w:p>
    <w:p w:rsidR="005C0247" w:rsidRPr="005C0247" w:rsidRDefault="005C0247" w:rsidP="005C02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Глазунова Н.Н. </w:t>
      </w:r>
      <w:r w:rsidRPr="005C0247">
        <w:rPr>
          <w:rFonts w:ascii="Times New Roman" w:eastAsia="Times New Roman" w:hAnsi="Times New Roman" w:cs="Times New Roman"/>
          <w:sz w:val="28"/>
          <w:szCs w:val="28"/>
        </w:rPr>
        <w:t xml:space="preserve">Фольклор и этнокультурная идентичность: Материалы IV </w:t>
      </w:r>
    </w:p>
    <w:p w:rsidR="005C0247" w:rsidRPr="005C0247" w:rsidRDefault="005C0247" w:rsidP="005C0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47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МеждународнойШколымолодыхфольклористов/ Н. Н. Глазунова. РИИИ. </w:t>
      </w:r>
    </w:p>
    <w:p w:rsidR="005C0247" w:rsidRPr="005C0247" w:rsidRDefault="005C0247" w:rsidP="005C02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47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5C024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5C0247">
        <w:rPr>
          <w:rFonts w:ascii="Times New Roman" w:eastAsia="Times New Roman" w:hAnsi="Times New Roman" w:cs="Times New Roman"/>
          <w:sz w:val="28"/>
          <w:szCs w:val="28"/>
        </w:rPr>
        <w:t>2014. — С</w:t>
      </w:r>
      <w:r>
        <w:rPr>
          <w:rFonts w:ascii="Times New Roman" w:eastAsia="Times New Roman" w:hAnsi="Times New Roman" w:cs="Times New Roman"/>
          <w:sz w:val="28"/>
          <w:szCs w:val="28"/>
        </w:rPr>
        <w:t>. 184</w:t>
      </w:r>
    </w:p>
    <w:p w:rsidR="003B11C0" w:rsidRPr="005C0247" w:rsidRDefault="003B11C0" w:rsidP="005C024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sectPr w:rsidR="003B11C0" w:rsidRPr="005C0247" w:rsidSect="00E5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3C7"/>
    <w:multiLevelType w:val="hybridMultilevel"/>
    <w:tmpl w:val="97AE6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E2D"/>
    <w:rsid w:val="00012437"/>
    <w:rsid w:val="000357DB"/>
    <w:rsid w:val="001C0B4F"/>
    <w:rsid w:val="0037086F"/>
    <w:rsid w:val="003B11C0"/>
    <w:rsid w:val="004139EA"/>
    <w:rsid w:val="005C0247"/>
    <w:rsid w:val="005C071F"/>
    <w:rsid w:val="005E5292"/>
    <w:rsid w:val="0068594D"/>
    <w:rsid w:val="006A548A"/>
    <w:rsid w:val="006C1C1C"/>
    <w:rsid w:val="007B7BA0"/>
    <w:rsid w:val="007D36F7"/>
    <w:rsid w:val="00A11935"/>
    <w:rsid w:val="00A65E2D"/>
    <w:rsid w:val="00B55FC2"/>
    <w:rsid w:val="00E073DD"/>
    <w:rsid w:val="00E571E1"/>
    <w:rsid w:val="00E9462A"/>
    <w:rsid w:val="00F4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8</cp:revision>
  <dcterms:created xsi:type="dcterms:W3CDTF">2018-11-26T15:10:00Z</dcterms:created>
  <dcterms:modified xsi:type="dcterms:W3CDTF">2018-11-26T16:46:00Z</dcterms:modified>
</cp:coreProperties>
</file>